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69" w:rsidRDefault="009214AD" w:rsidP="00977DFB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32D69">
        <w:rPr>
          <w:rFonts w:ascii="Times New Roman" w:hAnsi="Times New Roman"/>
          <w:sz w:val="28"/>
          <w:szCs w:val="28"/>
        </w:rPr>
        <w:t xml:space="preserve">                     </w:t>
      </w:r>
    </w:p>
    <w:p w:rsidR="009B7FBB" w:rsidRPr="009B7FBB" w:rsidRDefault="009B7FBB" w:rsidP="009B7FBB">
      <w:pPr>
        <w:suppressAutoHyphens/>
        <w:spacing w:after="0" w:line="240" w:lineRule="auto"/>
        <w:ind w:left="5245" w:right="-55"/>
        <w:jc w:val="both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Приложение</w:t>
      </w:r>
    </w:p>
    <w:p w:rsidR="009B7FBB" w:rsidRPr="009B7FBB" w:rsidRDefault="009B7FBB" w:rsidP="009B7FBB">
      <w:pPr>
        <w:suppressAutoHyphens/>
        <w:spacing w:after="0" w:line="240" w:lineRule="auto"/>
        <w:ind w:left="5245" w:right="-55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 xml:space="preserve">к постановлению администрации Роговского сельского поселения </w:t>
      </w:r>
      <w:r w:rsidRPr="009B7FBB">
        <w:rPr>
          <w:rFonts w:ascii="Times New Roman" w:hAnsi="Times New Roman"/>
          <w:sz w:val="28"/>
          <w:szCs w:val="28"/>
          <w:lang w:eastAsia="ar-SA"/>
        </w:rPr>
        <w:br/>
        <w:t>Тимашевского района</w:t>
      </w:r>
    </w:p>
    <w:p w:rsidR="009B7FBB" w:rsidRPr="009B7FBB" w:rsidRDefault="009B7FBB" w:rsidP="009B7FBB">
      <w:pPr>
        <w:spacing w:after="0" w:line="240" w:lineRule="auto"/>
        <w:ind w:left="5245"/>
        <w:rPr>
          <w:rFonts w:ascii="Times New Roman" w:hAnsi="Times New Roman"/>
          <w:sz w:val="28"/>
          <w:szCs w:val="28"/>
          <w:u w:val="single"/>
        </w:rPr>
      </w:pPr>
      <w:r w:rsidRPr="009B7FBB">
        <w:rPr>
          <w:rFonts w:ascii="Times New Roman" w:hAnsi="Times New Roman"/>
          <w:bCs/>
          <w:sz w:val="28"/>
          <w:szCs w:val="28"/>
          <w:lang w:eastAsia="ar-SA"/>
        </w:rPr>
        <w:t xml:space="preserve">от </w:t>
      </w:r>
      <w:r w:rsidRPr="009B7FBB">
        <w:rPr>
          <w:rFonts w:ascii="Times New Roman" w:hAnsi="Times New Roman"/>
          <w:sz w:val="28"/>
          <w:szCs w:val="28"/>
        </w:rPr>
        <w:t>_________________№</w:t>
      </w:r>
      <w:r w:rsidRPr="009B7FB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B7FBB">
        <w:rPr>
          <w:rFonts w:ascii="Times New Roman" w:hAnsi="Times New Roman"/>
          <w:sz w:val="28"/>
          <w:szCs w:val="28"/>
        </w:rPr>
        <w:t>______</w:t>
      </w:r>
    </w:p>
    <w:p w:rsidR="009B7FBB" w:rsidRPr="009B7FBB" w:rsidRDefault="009B7FBB" w:rsidP="009B7FBB">
      <w:pPr>
        <w:suppressAutoHyphens/>
        <w:spacing w:after="0" w:line="240" w:lineRule="auto"/>
        <w:ind w:left="5245" w:right="-5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B7FBB" w:rsidRPr="009B7FBB" w:rsidRDefault="009B7FBB" w:rsidP="009B7FBB">
      <w:pPr>
        <w:shd w:val="clear" w:color="auto" w:fill="FFFFFF"/>
        <w:suppressAutoHyphens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«Приложение</w:t>
      </w:r>
    </w:p>
    <w:p w:rsidR="009B7FBB" w:rsidRPr="009B7FBB" w:rsidRDefault="009B7FBB" w:rsidP="009B7FBB">
      <w:pPr>
        <w:shd w:val="clear" w:color="auto" w:fill="FFFFFF"/>
        <w:suppressAutoHyphens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B7FBB" w:rsidRPr="009B7FBB" w:rsidRDefault="009B7FBB" w:rsidP="009B7FBB">
      <w:pPr>
        <w:suppressAutoHyphens/>
        <w:autoSpaceDE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УТВЕРЖДЕН</w:t>
      </w:r>
    </w:p>
    <w:p w:rsidR="009B7FBB" w:rsidRPr="009B7FBB" w:rsidRDefault="009B7FBB" w:rsidP="009B7FBB">
      <w:pPr>
        <w:suppressAutoHyphens/>
        <w:autoSpaceDE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9B7FBB" w:rsidRPr="009B7FBB" w:rsidRDefault="009B7FBB" w:rsidP="009B7FBB">
      <w:pPr>
        <w:suppressAutoHyphens/>
        <w:autoSpaceDE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Роговского сельского поселения</w:t>
      </w:r>
    </w:p>
    <w:p w:rsidR="009B7FBB" w:rsidRPr="009B7FBB" w:rsidRDefault="009B7FBB" w:rsidP="009B7FBB">
      <w:pPr>
        <w:suppressAutoHyphens/>
        <w:autoSpaceDE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Тимашевского района</w:t>
      </w:r>
    </w:p>
    <w:p w:rsidR="009B7FBB" w:rsidRPr="009B7FBB" w:rsidRDefault="009B7FBB" w:rsidP="009B7FBB">
      <w:pPr>
        <w:suppressAutoHyphens/>
        <w:autoSpaceDE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от ________________ №_______</w:t>
      </w:r>
    </w:p>
    <w:p w:rsidR="009B7FBB" w:rsidRPr="009B7FBB" w:rsidRDefault="009B7FBB" w:rsidP="009B7FB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9B7FBB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9B7FBB" w:rsidRPr="009B7FBB" w:rsidRDefault="009B7FBB" w:rsidP="009B7FB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9B7FBB">
        <w:rPr>
          <w:rFonts w:ascii="Times New Roman" w:hAnsi="Times New Roman"/>
          <w:sz w:val="28"/>
          <w:szCs w:val="28"/>
        </w:rPr>
        <w:t>администрации Роговского сельского</w:t>
      </w:r>
    </w:p>
    <w:p w:rsidR="009B7FBB" w:rsidRPr="009B7FBB" w:rsidRDefault="009B7FBB" w:rsidP="009B7FB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9B7FBB">
        <w:rPr>
          <w:rFonts w:ascii="Times New Roman" w:hAnsi="Times New Roman"/>
          <w:sz w:val="28"/>
          <w:szCs w:val="28"/>
        </w:rPr>
        <w:t>поселения Тимашевского района</w:t>
      </w:r>
    </w:p>
    <w:p w:rsidR="009B7FBB" w:rsidRPr="005277CC" w:rsidRDefault="009B7FBB" w:rsidP="009B7FBB">
      <w:pPr>
        <w:tabs>
          <w:tab w:val="left" w:pos="5245"/>
        </w:tabs>
        <w:spacing w:after="0" w:line="240" w:lineRule="auto"/>
        <w:ind w:left="5245" w:right="-186"/>
        <w:jc w:val="both"/>
      </w:pPr>
      <w:r w:rsidRPr="009B7FBB">
        <w:rPr>
          <w:rFonts w:ascii="Times New Roman" w:hAnsi="Times New Roman"/>
          <w:sz w:val="28"/>
          <w:szCs w:val="28"/>
        </w:rPr>
        <w:t>от__________________№______)</w:t>
      </w:r>
    </w:p>
    <w:p w:rsidR="00473E94" w:rsidRPr="00132C51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833B7" w:rsidRDefault="00C833B7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E94" w:rsidRDefault="00473E94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6521"/>
      </w:tblGrid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337E1E" w:rsidRPr="005C4E70" w:rsidRDefault="00337E1E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337E1E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«Информационное об</w:t>
            </w:r>
            <w:r w:rsidR="00F35393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еспечение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</w:t>
            </w:r>
            <w:r w:rsidR="005314C8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691C5B" w:rsidRPr="0070603A" w:rsidRDefault="00691C5B" w:rsidP="00911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</w:t>
            </w:r>
            <w:r w:rsidR="00911E1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485D10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11E1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70603A" w:rsidRPr="0070603A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9B7FBB" w:rsidP="004115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C249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едущий специалист</w:t>
            </w:r>
            <w:r w:rsidR="00B114BF" w:rsidRPr="00B114BF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B114BF">
              <w:t xml:space="preserve"> </w:t>
            </w:r>
            <w:r w:rsidR="008B42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Роговского сельского поселения Тимашевского района 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Pr="00C833B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476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476" w:type="dxa"/>
            <w:hideMark/>
          </w:tcPr>
          <w:p w:rsidR="006E7F17" w:rsidRDefault="009B7FB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703B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дминистрация Роговского сельского поселения Тимашевского района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МКУ «ФРУ» Роговского сельского поселения Тимашевского района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A47C5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</w:t>
            </w:r>
          </w:p>
          <w:p w:rsidR="0070603A" w:rsidRPr="00C833B7" w:rsidRDefault="0070603A" w:rsidP="00977DFB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F00031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F26150" w:rsidRPr="00F00031" w:rsidRDefault="00F0003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п</w:t>
            </w:r>
            <w:r w:rsidRPr="00F0003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овышение уровня информационной открытости</w:t>
            </w:r>
            <w:r w:rsidRPr="00F00031">
              <w:rPr>
                <w:rStyle w:val="apple-converted-space"/>
                <w:color w:val="2D2D2D"/>
                <w:spacing w:val="2"/>
                <w:sz w:val="28"/>
                <w:szCs w:val="28"/>
                <w:shd w:val="clear" w:color="auto" w:fill="FFFFFF"/>
              </w:rPr>
              <w:t> </w:t>
            </w:r>
            <w:r w:rsidRPr="00F00031">
              <w:rPr>
                <w:sz w:val="28"/>
                <w:szCs w:val="28"/>
              </w:rPr>
              <w:t xml:space="preserve"> </w:t>
            </w:r>
            <w:r w:rsidR="007D672A" w:rsidRPr="00F00031">
              <w:rPr>
                <w:sz w:val="28"/>
                <w:szCs w:val="28"/>
              </w:rPr>
              <w:t xml:space="preserve">деятельности исполнительных органов </w:t>
            </w:r>
            <w:r w:rsidR="00A47C57" w:rsidRPr="00F00031">
              <w:rPr>
                <w:sz w:val="28"/>
                <w:szCs w:val="28"/>
              </w:rPr>
              <w:t>Роговского</w:t>
            </w:r>
            <w:r w:rsidR="007D672A" w:rsidRPr="00F00031">
              <w:rPr>
                <w:sz w:val="28"/>
                <w:szCs w:val="28"/>
              </w:rPr>
              <w:t xml:space="preserve"> сельского поселения</w:t>
            </w:r>
            <w:r w:rsidR="00953549" w:rsidRPr="00F00031">
              <w:rPr>
                <w:sz w:val="28"/>
                <w:szCs w:val="28"/>
              </w:rPr>
              <w:t xml:space="preserve"> и реализации прав</w:t>
            </w:r>
            <w:r w:rsidR="007D672A" w:rsidRPr="00F00031">
              <w:rPr>
                <w:sz w:val="28"/>
                <w:szCs w:val="28"/>
              </w:rPr>
              <w:t xml:space="preserve"> граждан на получение с учетом актуальных потребностей гражданского общества полной и объективной </w:t>
            </w:r>
            <w:r w:rsidR="007D672A" w:rsidRPr="00F00031">
              <w:rPr>
                <w:sz w:val="28"/>
                <w:szCs w:val="28"/>
              </w:rPr>
              <w:lastRenderedPageBreak/>
              <w:t>информации</w:t>
            </w:r>
            <w:r w:rsidR="00871AD0" w:rsidRPr="00F00031">
              <w:rPr>
                <w:sz w:val="28"/>
                <w:szCs w:val="28"/>
              </w:rPr>
              <w:t>;</w:t>
            </w:r>
          </w:p>
          <w:p w:rsidR="0070603A" w:rsidRPr="00F00031" w:rsidRDefault="005C4E70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2F5D2F" w:rsidRPr="00F00031">
              <w:rPr>
                <w:sz w:val="28"/>
                <w:szCs w:val="28"/>
              </w:rPr>
              <w:t>ормирование современной информационной  инфраструктуры</w:t>
            </w:r>
            <w:r w:rsidR="009B0EE0" w:rsidRPr="00F00031">
              <w:rPr>
                <w:sz w:val="28"/>
                <w:szCs w:val="28"/>
              </w:rPr>
              <w:t>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35643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70603A" w:rsidRPr="00135643" w:rsidRDefault="0070603A" w:rsidP="00977DFB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70603A" w:rsidRDefault="00B21805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B2C05" w:rsidRPr="004B2C05">
              <w:rPr>
                <w:color w:val="000000"/>
                <w:sz w:val="28"/>
                <w:szCs w:val="28"/>
              </w:rPr>
              <w:t>беспеч</w:t>
            </w:r>
            <w:r w:rsidR="00F35393">
              <w:rPr>
                <w:color w:val="000000"/>
                <w:sz w:val="28"/>
                <w:szCs w:val="28"/>
              </w:rPr>
              <w:t>ение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оперативно</w:t>
            </w:r>
            <w:r w:rsidR="00F35393">
              <w:rPr>
                <w:color w:val="000000"/>
                <w:sz w:val="28"/>
                <w:szCs w:val="28"/>
              </w:rPr>
              <w:t>го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освещени</w:t>
            </w:r>
            <w:r w:rsidR="00F35393">
              <w:rPr>
                <w:color w:val="000000"/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в СМИ важнейших общественно-политических, социально-культурных событий 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</w:t>
            </w:r>
            <w:r w:rsidR="004B2C05">
              <w:rPr>
                <w:sz w:val="28"/>
                <w:szCs w:val="28"/>
              </w:rPr>
              <w:t>го</w:t>
            </w:r>
            <w:r w:rsidR="004B2C05" w:rsidRPr="004B2C05">
              <w:rPr>
                <w:sz w:val="28"/>
                <w:szCs w:val="28"/>
              </w:rPr>
              <w:t xml:space="preserve"> поселени</w:t>
            </w:r>
            <w:r w:rsidR="004B2C05">
              <w:rPr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сельского поселения</w:t>
            </w:r>
            <w:r w:rsidR="007045C5" w:rsidRPr="005F2623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и других способов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; </w:t>
            </w:r>
          </w:p>
          <w:p w:rsidR="000413EF" w:rsidRPr="005E4E52" w:rsidRDefault="000527E4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FC1431">
              <w:rPr>
                <w:color w:val="000000"/>
                <w:spacing w:val="2"/>
                <w:sz w:val="28"/>
                <w:szCs w:val="28"/>
              </w:rPr>
              <w:t>о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 xml:space="preserve">беспечение свободного </w:t>
            </w:r>
            <w:r w:rsidR="002E4F51" w:rsidRPr="00FC1431">
              <w:rPr>
                <w:color w:val="000000"/>
                <w:spacing w:val="2"/>
                <w:sz w:val="28"/>
                <w:szCs w:val="28"/>
              </w:rPr>
              <w:t xml:space="preserve">и комфортного 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>доступа населения к сайту администрации Роговского сельского поселения в сети Интернет</w:t>
            </w:r>
            <w:r w:rsidR="005E4E52" w:rsidRPr="00FC14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0677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="00360677"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7746A7" w:rsidRDefault="00990443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EB6EEE">
              <w:rPr>
                <w:sz w:val="28"/>
                <w:szCs w:val="28"/>
              </w:rPr>
              <w:t>опубликова</w:t>
            </w:r>
            <w:r w:rsidR="00861E25">
              <w:rPr>
                <w:sz w:val="28"/>
                <w:szCs w:val="28"/>
              </w:rPr>
              <w:t>н</w:t>
            </w:r>
            <w:r w:rsidR="00EB6EE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ых</w:t>
            </w:r>
            <w:r w:rsidR="00AF2DF6" w:rsidRPr="00AE1F69">
              <w:rPr>
                <w:sz w:val="28"/>
                <w:szCs w:val="28"/>
              </w:rPr>
              <w:t xml:space="preserve"> информационных материалов в периодических печатных изданиях</w:t>
            </w:r>
            <w:r w:rsidR="00547585">
              <w:rPr>
                <w:sz w:val="28"/>
                <w:szCs w:val="28"/>
              </w:rPr>
              <w:t xml:space="preserve">, </w:t>
            </w:r>
            <w:r w:rsidR="00547585" w:rsidRPr="00547585">
              <w:rPr>
                <w:sz w:val="28"/>
                <w:szCs w:val="28"/>
              </w:rPr>
              <w:t>в средствах массовой информации</w:t>
            </w:r>
            <w:r w:rsidR="00096E3E">
              <w:rPr>
                <w:sz w:val="28"/>
                <w:szCs w:val="28"/>
              </w:rPr>
              <w:t xml:space="preserve">, </w:t>
            </w:r>
            <w:r w:rsidR="0073414D">
              <w:rPr>
                <w:sz w:val="28"/>
                <w:szCs w:val="28"/>
              </w:rPr>
              <w:t>(количество квадратных сантиметров)</w:t>
            </w:r>
            <w:r w:rsidR="007746A7">
              <w:rPr>
                <w:sz w:val="28"/>
                <w:szCs w:val="28"/>
              </w:rPr>
              <w:t>;</w:t>
            </w:r>
          </w:p>
          <w:p w:rsidR="00D915D0" w:rsidRPr="00C833B7" w:rsidRDefault="00E37EA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E37EA1">
              <w:rPr>
                <w:sz w:val="28"/>
                <w:szCs w:val="28"/>
              </w:rPr>
              <w:t>объем размещенной информации и нормативно-правовых актов от общего объема, необходимого для публикации на официальном сайте</w:t>
            </w:r>
            <w:r w:rsidR="00C8019D">
              <w:rPr>
                <w:sz w:val="28"/>
                <w:szCs w:val="28"/>
              </w:rPr>
              <w:t>.</w:t>
            </w:r>
            <w:r w:rsidR="00693D91" w:rsidRPr="00C833B7">
              <w:rPr>
                <w:sz w:val="28"/>
                <w:szCs w:val="28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530B8B" w:rsidRDefault="00530B8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70603A" w:rsidRPr="00C833B7" w:rsidRDefault="00530B8B" w:rsidP="00911E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911E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  <w:r w:rsidR="00485D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 w:rsidR="00911E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530B8B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465A3B">
              <w:rPr>
                <w:rFonts w:ascii="Times New Roman" w:hAnsi="Times New Roman"/>
                <w:sz w:val="28"/>
                <w:szCs w:val="28"/>
              </w:rPr>
              <w:t>4</w:t>
            </w:r>
            <w:r w:rsidR="00A906EB">
              <w:rPr>
                <w:rFonts w:ascii="Times New Roman" w:hAnsi="Times New Roman"/>
                <w:sz w:val="28"/>
                <w:szCs w:val="28"/>
              </w:rPr>
              <w:t xml:space="preserve">46 </w:t>
            </w:r>
            <w:r w:rsidR="00A906EB" w:rsidRPr="00C15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34B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rPr>
                <w:rFonts w:ascii="Times New Roman" w:hAnsi="Times New Roman"/>
                <w:sz w:val="28"/>
                <w:szCs w:val="28"/>
              </w:rPr>
              <w:t>20</w:t>
            </w:r>
            <w:r w:rsidR="00911E17">
              <w:rPr>
                <w:rFonts w:ascii="Times New Roman" w:hAnsi="Times New Roman"/>
                <w:sz w:val="28"/>
                <w:szCs w:val="28"/>
              </w:rPr>
              <w:t>21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465A3B">
              <w:rPr>
                <w:rFonts w:ascii="Times New Roman" w:hAnsi="Times New Roman"/>
                <w:sz w:val="28"/>
                <w:szCs w:val="28"/>
              </w:rPr>
              <w:t>94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465A3B">
              <w:rPr>
                <w:rFonts w:ascii="Times New Roman" w:hAnsi="Times New Roman"/>
                <w:sz w:val="28"/>
                <w:szCs w:val="28"/>
              </w:rPr>
              <w:t>8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71395" w:rsidRPr="00C159E8" w:rsidRDefault="00485D10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11E17">
              <w:rPr>
                <w:rFonts w:ascii="Times New Roman" w:hAnsi="Times New Roman"/>
                <w:sz w:val="28"/>
                <w:szCs w:val="28"/>
              </w:rPr>
              <w:t>22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465A3B">
              <w:rPr>
                <w:rFonts w:ascii="Times New Roman" w:hAnsi="Times New Roman"/>
                <w:sz w:val="28"/>
                <w:szCs w:val="28"/>
              </w:rPr>
              <w:t>175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465A3B">
              <w:rPr>
                <w:rFonts w:ascii="Times New Roman" w:hAnsi="Times New Roman"/>
                <w:sz w:val="28"/>
                <w:szCs w:val="28"/>
              </w:rPr>
              <w:t>6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0603A" w:rsidRPr="002402B4" w:rsidRDefault="00911E17" w:rsidP="00A9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06EB">
              <w:rPr>
                <w:rFonts w:ascii="Times New Roman" w:hAnsi="Times New Roman"/>
                <w:sz w:val="28"/>
                <w:szCs w:val="28"/>
              </w:rPr>
              <w:t>175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A906EB">
              <w:rPr>
                <w:rFonts w:ascii="Times New Roman" w:hAnsi="Times New Roman"/>
                <w:sz w:val="28"/>
                <w:szCs w:val="28"/>
              </w:rPr>
              <w:t>6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70603A" w:rsidRPr="00C833B7" w:rsidRDefault="00D105E4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Тимашевского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70603A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70603A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603A" w:rsidRDefault="0070603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4A" w:rsidRPr="00D105E4" w:rsidRDefault="008E734A" w:rsidP="00977DFB">
      <w:pPr>
        <w:pStyle w:val="a3"/>
        <w:spacing w:after="0"/>
        <w:jc w:val="center"/>
        <w:rPr>
          <w:b/>
          <w:sz w:val="28"/>
          <w:szCs w:val="28"/>
        </w:rPr>
      </w:pPr>
      <w:r w:rsidRPr="00D105E4">
        <w:rPr>
          <w:b/>
          <w:sz w:val="28"/>
          <w:szCs w:val="28"/>
        </w:rPr>
        <w:t xml:space="preserve">1.Характеристика текущего состояния </w:t>
      </w:r>
      <w:r w:rsidR="006E7F17" w:rsidRPr="00D105E4">
        <w:rPr>
          <w:b/>
          <w:sz w:val="28"/>
          <w:szCs w:val="28"/>
        </w:rPr>
        <w:t xml:space="preserve">сферы средств массовой информации </w:t>
      </w:r>
      <w:r w:rsidRPr="00D105E4">
        <w:rPr>
          <w:b/>
          <w:sz w:val="28"/>
          <w:szCs w:val="28"/>
        </w:rPr>
        <w:t xml:space="preserve">и прогноз </w:t>
      </w:r>
      <w:r w:rsidR="006E7F17" w:rsidRPr="00D105E4">
        <w:rPr>
          <w:b/>
          <w:sz w:val="28"/>
          <w:szCs w:val="28"/>
        </w:rPr>
        <w:t xml:space="preserve">ее </w:t>
      </w:r>
      <w:r w:rsidRPr="00D105E4">
        <w:rPr>
          <w:b/>
          <w:sz w:val="28"/>
          <w:szCs w:val="28"/>
        </w:rPr>
        <w:t xml:space="preserve">развития </w:t>
      </w:r>
    </w:p>
    <w:p w:rsidR="008E734A" w:rsidRDefault="008E734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Законодательством Российской Федерации определены права каждого гражданина на ознакомление с документами и материалами, непосредственно затрагивающими его права и свободы. Органы местного самоуправления, в свою очередь, обязаны создавать доступные для каждого жителя поселения </w:t>
      </w:r>
      <w:r w:rsidRPr="00CE60F1">
        <w:rPr>
          <w:rFonts w:ascii="Times New Roman" w:hAnsi="Times New Roman"/>
          <w:sz w:val="28"/>
          <w:szCs w:val="28"/>
        </w:rPr>
        <w:lastRenderedPageBreak/>
        <w:t xml:space="preserve">информационные ресурсы по вопросам своей деятельности и деятельности подведомственных организаций, в пределах своей компетенции осуществлять массовое информационное обеспечение населения по вопросам безопасности, реализации на территории </w:t>
      </w:r>
      <w:r w:rsidR="006F0D39">
        <w:rPr>
          <w:rFonts w:ascii="Times New Roman" w:hAnsi="Times New Roman"/>
          <w:sz w:val="28"/>
          <w:szCs w:val="28"/>
        </w:rPr>
        <w:t>поселения</w:t>
      </w:r>
      <w:r w:rsidRPr="00CE60F1">
        <w:rPr>
          <w:rFonts w:ascii="Times New Roman" w:hAnsi="Times New Roman"/>
          <w:sz w:val="28"/>
          <w:szCs w:val="28"/>
        </w:rPr>
        <w:t xml:space="preserve"> конституционных прав, свобод и обязанностей граждан, а так же по другим вопросам, представляющим общественный интерес.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В связи с тем, что масштаб реформ затрагивает все стороны жизни гражданского общества и существенным образом изменяет привычную систему взаимоотношений, становится особенно востребованной работа СМИ по оперативному информированию населения и проведению необходимых разъяснений в телепередачах и на страницах газет.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2003 году вступил в действие Федеральный закон № 131-ФЗ </w:t>
      </w:r>
      <w:r w:rsidR="009B7FBB">
        <w:rPr>
          <w:rFonts w:ascii="Times New Roman" w:hAnsi="Times New Roman"/>
          <w:sz w:val="28"/>
          <w:szCs w:val="28"/>
        </w:rPr>
        <w:t xml:space="preserve">                               о</w:t>
      </w:r>
      <w:r w:rsidRPr="00CE60F1">
        <w:rPr>
          <w:rFonts w:ascii="Times New Roman" w:hAnsi="Times New Roman"/>
          <w:sz w:val="28"/>
          <w:szCs w:val="28"/>
        </w:rPr>
        <w:t xml:space="preserve"> местном самоуправлении, который, прежде всего, предполагает самостоятельное и под свою ответственность решение населением вопросов местного значения, как непосредственно, так и через органы местного самоуправления в тех формах, которые определены Уставом </w:t>
      </w:r>
      <w:r w:rsidR="002C3107">
        <w:rPr>
          <w:rFonts w:ascii="Times New Roman" w:hAnsi="Times New Roman"/>
          <w:sz w:val="28"/>
          <w:szCs w:val="28"/>
        </w:rPr>
        <w:t>Роговского</w:t>
      </w:r>
      <w:r w:rsidRPr="00CE60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0F1">
        <w:rPr>
          <w:rFonts w:ascii="Times New Roman" w:hAnsi="Times New Roman"/>
          <w:color w:val="000000"/>
          <w:sz w:val="28"/>
          <w:szCs w:val="28"/>
        </w:rPr>
        <w:t>Тимашевского района</w:t>
      </w:r>
      <w:r w:rsidRPr="00CE60F1">
        <w:rPr>
          <w:rFonts w:ascii="Times New Roman" w:hAnsi="Times New Roman"/>
          <w:sz w:val="28"/>
          <w:szCs w:val="28"/>
        </w:rPr>
        <w:t xml:space="preserve">. В этой связи возникает необходимость своевременного оповещения жителей, опубликования и обнародования (доведение до всеобщего сведения), официальной информации, используя печатные СМИ. Любая официальная информация требует комментариев, разъяснений и предоставления возможности для жителей оперативно получать ответы на вопросы. 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DB4E65" w:rsidRDefault="00DB4E65" w:rsidP="00977D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 w:rsidR="00CE60F1"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 w:rsidR="00CE60F1">
        <w:rPr>
          <w:rFonts w:ascii="Times New Roman" w:hAnsi="Times New Roman"/>
          <w:sz w:val="28"/>
          <w:szCs w:val="28"/>
        </w:rPr>
        <w:t xml:space="preserve">тельный эффект от деятельности </w:t>
      </w:r>
      <w:r w:rsidRPr="00CE60F1">
        <w:rPr>
          <w:rFonts w:ascii="Times New Roman" w:hAnsi="Times New Roman"/>
          <w:sz w:val="28"/>
          <w:szCs w:val="28"/>
        </w:rPr>
        <w:t xml:space="preserve"> органов </w:t>
      </w:r>
      <w:r w:rsidR="00CE60F1">
        <w:rPr>
          <w:rFonts w:ascii="Times New Roman" w:hAnsi="Times New Roman"/>
          <w:sz w:val="28"/>
          <w:szCs w:val="28"/>
        </w:rPr>
        <w:t>местного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 w:rsidR="00CE60F1"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 w:rsidR="00CE60F1"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поддержкой</w:t>
      </w:r>
      <w:r w:rsidR="00B20060">
        <w:rPr>
          <w:rFonts w:ascii="Times New Roman" w:hAnsi="Times New Roman"/>
          <w:sz w:val="28"/>
          <w:szCs w:val="28"/>
        </w:rPr>
        <w:t>.</w:t>
      </w:r>
    </w:p>
    <w:p w:rsidR="005B45DE" w:rsidRDefault="005B45DE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В здании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и другим информационным ресурсам предоставляется централизованно с учетом единой политики информационной безопасности.</w:t>
      </w:r>
    </w:p>
    <w:p w:rsidR="00002912" w:rsidRPr="001E14E3" w:rsidRDefault="00002912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 w:rsidR="00331A28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</w:r>
      <w:r w:rsidRPr="001E14E3">
        <w:rPr>
          <w:rFonts w:ascii="Times New Roman" w:hAnsi="Times New Roman"/>
          <w:sz w:val="28"/>
          <w:szCs w:val="28"/>
        </w:rPr>
        <w:lastRenderedPageBreak/>
        <w:t>цированный ответ, ознакомиться с другими часто задаваемыми вопросами и ответами на них.</w:t>
      </w:r>
    </w:p>
    <w:p w:rsidR="00B20060" w:rsidRPr="000E00A5" w:rsidRDefault="00B20060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</w:t>
      </w:r>
      <w:r w:rsidR="00347571">
        <w:rPr>
          <w:rFonts w:ascii="Times New Roman" w:hAnsi="Times New Roman"/>
          <w:sz w:val="28"/>
          <w:szCs w:val="28"/>
        </w:rPr>
        <w:t>целей и задач</w:t>
      </w:r>
      <w:r w:rsidR="00EB6866">
        <w:rPr>
          <w:rFonts w:ascii="Times New Roman" w:hAnsi="Times New Roman"/>
          <w:sz w:val="28"/>
          <w:szCs w:val="28"/>
        </w:rPr>
        <w:t>,</w:t>
      </w:r>
      <w:r w:rsidRPr="000E00A5">
        <w:rPr>
          <w:rFonts w:ascii="Times New Roman" w:hAnsi="Times New Roman"/>
          <w:sz w:val="28"/>
          <w:szCs w:val="28"/>
        </w:rPr>
        <w:t xml:space="preserve"> и позволит создать качественно новые организационные и технические условия для развития информационного общества в </w:t>
      </w:r>
      <w:r w:rsidR="007B398D">
        <w:rPr>
          <w:rFonts w:ascii="Times New Roman" w:hAnsi="Times New Roman"/>
          <w:sz w:val="28"/>
          <w:szCs w:val="28"/>
        </w:rPr>
        <w:t>Роговско</w:t>
      </w:r>
      <w:r w:rsidR="00970E9D">
        <w:rPr>
          <w:rFonts w:ascii="Times New Roman" w:hAnsi="Times New Roman"/>
          <w:sz w:val="28"/>
          <w:szCs w:val="28"/>
        </w:rPr>
        <w:t>го</w:t>
      </w:r>
      <w:r w:rsidR="000E00A5">
        <w:rPr>
          <w:rFonts w:ascii="Times New Roman" w:hAnsi="Times New Roman"/>
          <w:sz w:val="28"/>
          <w:szCs w:val="28"/>
        </w:rPr>
        <w:t xml:space="preserve"> сельско</w:t>
      </w:r>
      <w:r w:rsidR="00970E9D">
        <w:rPr>
          <w:rFonts w:ascii="Times New Roman" w:hAnsi="Times New Roman"/>
          <w:sz w:val="28"/>
          <w:szCs w:val="28"/>
        </w:rPr>
        <w:t>го поселения</w:t>
      </w:r>
      <w:r w:rsidR="000E00A5">
        <w:rPr>
          <w:rFonts w:ascii="Times New Roman" w:hAnsi="Times New Roman"/>
          <w:sz w:val="28"/>
          <w:szCs w:val="28"/>
        </w:rPr>
        <w:t>.</w:t>
      </w: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895" w:rsidRDefault="00181895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290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47290">
        <w:rPr>
          <w:b/>
          <w:bCs/>
          <w:sz w:val="28"/>
          <w:szCs w:val="28"/>
        </w:rPr>
        <w:t xml:space="preserve"> </w:t>
      </w:r>
      <w:r w:rsidRPr="00C47290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86340" w:rsidRPr="00C47290" w:rsidRDefault="00386340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340" w:rsidRDefault="005E660A" w:rsidP="00977DFB">
      <w:pPr>
        <w:pStyle w:val="Heading"/>
        <w:ind w:left="348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711">
        <w:rPr>
          <w:rFonts w:ascii="Times New Roman" w:hAnsi="Times New Roman" w:cs="Times New Roman"/>
          <w:b w:val="0"/>
          <w:sz w:val="28"/>
          <w:szCs w:val="28"/>
        </w:rPr>
        <w:t>Цел</w:t>
      </w:r>
      <w:r>
        <w:rPr>
          <w:rFonts w:ascii="Times New Roman" w:hAnsi="Times New Roman" w:cs="Times New Roman"/>
          <w:b w:val="0"/>
          <w:sz w:val="28"/>
          <w:szCs w:val="28"/>
        </w:rPr>
        <w:t>ью муниципальной программы являе</w:t>
      </w:r>
      <w:r w:rsidRPr="00F33711">
        <w:rPr>
          <w:rFonts w:ascii="Times New Roman" w:hAnsi="Times New Roman" w:cs="Times New Roman"/>
          <w:b w:val="0"/>
          <w:sz w:val="28"/>
          <w:szCs w:val="28"/>
        </w:rPr>
        <w:t>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6AE9" w:rsidRDefault="00BF55E3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</w:t>
      </w:r>
      <w:r w:rsidR="00316AE9" w:rsidRPr="007D672A">
        <w:rPr>
          <w:sz w:val="28"/>
          <w:szCs w:val="28"/>
        </w:rPr>
        <w:t xml:space="preserve"> информационной открытости деятельности исполнительных органов </w:t>
      </w:r>
      <w:r w:rsidR="000E46EB">
        <w:rPr>
          <w:sz w:val="28"/>
          <w:szCs w:val="28"/>
        </w:rPr>
        <w:t>Роговского</w:t>
      </w:r>
      <w:r w:rsidR="00316AE9">
        <w:rPr>
          <w:sz w:val="28"/>
          <w:szCs w:val="28"/>
        </w:rPr>
        <w:t xml:space="preserve"> сельского поселения</w:t>
      </w:r>
      <w:r w:rsidR="00316AE9" w:rsidRPr="007D672A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информации, </w:t>
      </w:r>
    </w:p>
    <w:p w:rsidR="00316AE9" w:rsidRPr="00F26150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инфраструктуры</w:t>
      </w:r>
      <w:r w:rsidR="00395FA7">
        <w:rPr>
          <w:sz w:val="28"/>
          <w:szCs w:val="28"/>
        </w:rPr>
        <w:t>.</w:t>
      </w:r>
    </w:p>
    <w:p w:rsidR="00901D92" w:rsidRDefault="00901D92" w:rsidP="00977DFB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оперативн</w:t>
      </w:r>
      <w:r w:rsidR="004B49EA">
        <w:rPr>
          <w:color w:val="000000"/>
          <w:sz w:val="28"/>
          <w:szCs w:val="28"/>
        </w:rPr>
        <w:t>ое</w:t>
      </w:r>
      <w:r w:rsidRPr="00BC0D4B">
        <w:rPr>
          <w:color w:val="000000"/>
          <w:sz w:val="28"/>
          <w:szCs w:val="28"/>
        </w:rPr>
        <w:t xml:space="preserve"> освещени</w:t>
      </w:r>
      <w:r w:rsidR="004B49EA">
        <w:rPr>
          <w:color w:val="000000"/>
          <w:sz w:val="28"/>
          <w:szCs w:val="28"/>
        </w:rPr>
        <w:t>е</w:t>
      </w:r>
      <w:r w:rsidRPr="00BC0D4B">
        <w:rPr>
          <w:color w:val="000000"/>
          <w:sz w:val="28"/>
          <w:szCs w:val="28"/>
        </w:rPr>
        <w:t xml:space="preserve"> в СМИ важнейших общественно-политических, социально-культурных событий 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 с использованием периодических печатн</w:t>
      </w:r>
      <w:r w:rsidR="000E46EB">
        <w:rPr>
          <w:sz w:val="28"/>
          <w:szCs w:val="28"/>
        </w:rPr>
        <w:t>ых изданий, телевидения, радио</w:t>
      </w:r>
      <w:r w:rsidRPr="00BC0D4B">
        <w:rPr>
          <w:sz w:val="28"/>
          <w:szCs w:val="28"/>
        </w:rPr>
        <w:t xml:space="preserve">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повышение открытости деятельности органов местного самоуправления</w:t>
      </w:r>
      <w:r w:rsidR="00B618C8">
        <w:rPr>
          <w:color w:val="000000"/>
          <w:sz w:val="28"/>
          <w:szCs w:val="28"/>
        </w:rPr>
        <w:t>.</w:t>
      </w:r>
    </w:p>
    <w:p w:rsidR="009F7B3C" w:rsidRDefault="004C7144" w:rsidP="00977DFB">
      <w:pPr>
        <w:snapToGri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елевые показатели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="00AF6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C4E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>приложении № 1.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2D7E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41F" w:rsidRDefault="008C041F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2F2F2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6B72D7" w:rsidRPr="006B72D7" w:rsidRDefault="006B72D7" w:rsidP="00977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1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Перечень мероприятий муниципальной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указанием наименования мероприятий, исполнителей мероприятий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источников финансирования и показателей результатов мероприятий по </w:t>
      </w:r>
      <w:r w:rsidR="00660106"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>годам приводится</w:t>
      </w:r>
      <w:r w:rsidR="00660106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в приложении №</w:t>
      </w:r>
      <w:r w:rsidR="007E496A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2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к муниципальной программе.</w:t>
      </w:r>
    </w:p>
    <w:p w:rsidR="003B0EB9" w:rsidRDefault="003B0EB9" w:rsidP="00977DFB">
      <w:pPr>
        <w:shd w:val="clear" w:color="auto" w:fill="FFFFFF"/>
        <w:tabs>
          <w:tab w:val="left" w:pos="71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384E" w:rsidRPr="00237637" w:rsidRDefault="0019384E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37637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программы.</w:t>
      </w:r>
    </w:p>
    <w:p w:rsidR="003B0EB9" w:rsidRPr="003B0EB9" w:rsidRDefault="003B0EB9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95F3D" w:rsidRPr="0020199C" w:rsidRDefault="00695F3D" w:rsidP="00977DFB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20199C">
        <w:rPr>
          <w:sz w:val="28"/>
          <w:szCs w:val="28"/>
        </w:rPr>
        <w:t xml:space="preserve">Источниками финансирования основных </w:t>
      </w:r>
      <w:r w:rsidR="0074478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</w:t>
      </w:r>
      <w:r w:rsidR="00744781">
        <w:rPr>
          <w:sz w:val="28"/>
          <w:szCs w:val="28"/>
        </w:rPr>
        <w:t>я</w:t>
      </w:r>
      <w:r>
        <w:rPr>
          <w:sz w:val="28"/>
          <w:szCs w:val="28"/>
        </w:rPr>
        <w:t xml:space="preserve">тий муниципальной </w:t>
      </w:r>
      <w:r w:rsidRPr="0020199C">
        <w:rPr>
          <w:sz w:val="28"/>
          <w:szCs w:val="28"/>
        </w:rPr>
        <w:t>программы «</w:t>
      </w:r>
      <w:r w:rsidRPr="00695F3D">
        <w:rPr>
          <w:sz w:val="28"/>
          <w:szCs w:val="28"/>
        </w:rPr>
        <w:t>Информационное об</w:t>
      </w:r>
      <w:r w:rsidR="002337E4">
        <w:rPr>
          <w:sz w:val="28"/>
          <w:szCs w:val="28"/>
        </w:rPr>
        <w:t>еспечения</w:t>
      </w:r>
      <w:r w:rsidRPr="00695F3D">
        <w:rPr>
          <w:sz w:val="28"/>
          <w:szCs w:val="28"/>
        </w:rPr>
        <w:t xml:space="preserve"> поселения</w:t>
      </w:r>
      <w:r w:rsidR="00F6642F">
        <w:rPr>
          <w:sz w:val="28"/>
          <w:szCs w:val="28"/>
        </w:rPr>
        <w:t>»</w:t>
      </w:r>
      <w:r w:rsidRPr="0020199C">
        <w:rPr>
          <w:sz w:val="28"/>
          <w:szCs w:val="28"/>
        </w:rPr>
        <w:t xml:space="preserve"> на 20</w:t>
      </w:r>
      <w:r w:rsidR="001F6FF9">
        <w:rPr>
          <w:sz w:val="28"/>
          <w:szCs w:val="28"/>
        </w:rPr>
        <w:t>21</w:t>
      </w:r>
      <w:r w:rsidRPr="0020199C">
        <w:rPr>
          <w:sz w:val="28"/>
          <w:szCs w:val="28"/>
        </w:rPr>
        <w:t>-20</w:t>
      </w:r>
      <w:r w:rsidR="00485D10">
        <w:rPr>
          <w:sz w:val="28"/>
          <w:szCs w:val="28"/>
        </w:rPr>
        <w:t>2</w:t>
      </w:r>
      <w:r w:rsidR="001F6FF9">
        <w:rPr>
          <w:sz w:val="28"/>
          <w:szCs w:val="28"/>
        </w:rPr>
        <w:t>3</w:t>
      </w:r>
      <w:r w:rsidRPr="0020199C">
        <w:rPr>
          <w:sz w:val="28"/>
          <w:szCs w:val="28"/>
        </w:rPr>
        <w:t xml:space="preserve"> годы является бюджет поселения. </w:t>
      </w:r>
    </w:p>
    <w:p w:rsidR="00695F3D" w:rsidRPr="0020199C" w:rsidRDefault="00695F3D" w:rsidP="00977DF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99C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695F3D" w:rsidRDefault="00695F3D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Предполагаемые объемы и источники финансирования муниципальной программы «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об</w:t>
      </w:r>
      <w:r w:rsidR="002337E4">
        <w:rPr>
          <w:rFonts w:ascii="Times New Roman" w:eastAsia="Times New Roman" w:hAnsi="Times New Roman"/>
          <w:sz w:val="28"/>
          <w:szCs w:val="28"/>
          <w:lang w:eastAsia="ru-RU"/>
        </w:rPr>
        <w:t>еспечение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F6642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</w:t>
      </w:r>
      <w:r w:rsidR="001F6FF9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1F6FF9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6"/>
        <w:gridCol w:w="3787"/>
        <w:gridCol w:w="2156"/>
        <w:gridCol w:w="912"/>
        <w:gridCol w:w="796"/>
        <w:gridCol w:w="802"/>
        <w:gridCol w:w="912"/>
      </w:tblGrid>
      <w:tr w:rsidR="00AD29F8" w:rsidRPr="0020199C" w:rsidTr="005F7AC0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тыс.руб</w:t>
            </w:r>
            <w:r w:rsidR="00695F3D"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F6F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F6F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F6F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AD29F8" w:rsidRPr="0020199C" w:rsidTr="00BE61F8">
        <w:trPr>
          <w:trHeight w:val="679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695F3D" w:rsidRPr="00232E6B" w:rsidRDefault="00BE61F8" w:rsidP="00977DF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465A3B" w:rsidP="00465A3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465A3B" w:rsidP="00465A3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</w:t>
            </w:r>
            <w:r w:rsidR="002F4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A531D" w:rsidP="00465A3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465A3B" w:rsidP="002A531D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5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446,0</w:t>
            </w:r>
          </w:p>
        </w:tc>
      </w:tr>
      <w:tr w:rsidR="00AD29F8" w:rsidRPr="0020199C" w:rsidTr="00BE61F8">
        <w:trPr>
          <w:trHeight w:val="620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5F7AC0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BE61F8" w:rsidP="00977DFB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газеты «Роговчанка»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D66FF5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1CC4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093B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160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9A743E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677F4A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677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D5223" w:rsidRDefault="002D5223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6EEE" w:rsidRPr="001C1379" w:rsidRDefault="001C1379" w:rsidP="001C1379">
      <w:pPr>
        <w:tabs>
          <w:tab w:val="left" w:pos="7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565B"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501A8C" w:rsidRPr="0017565B">
        <w:rPr>
          <w:rFonts w:ascii="Times New Roman" w:hAnsi="Times New Roman"/>
          <w:sz w:val="28"/>
          <w:szCs w:val="28"/>
        </w:rPr>
        <w:t>№1</w:t>
      </w:r>
      <w:r w:rsidRPr="0017565B">
        <w:rPr>
          <w:rFonts w:ascii="Times New Roman" w:hAnsi="Times New Roman"/>
          <w:sz w:val="28"/>
          <w:szCs w:val="28"/>
        </w:rPr>
        <w:t xml:space="preserve">: «Обеспечение доведения официальной информации до жителей поселения», </w:t>
      </w:r>
      <w:r w:rsidR="00501A8C" w:rsidRPr="0017565B">
        <w:rPr>
          <w:rFonts w:ascii="Times New Roman" w:hAnsi="Times New Roman"/>
          <w:sz w:val="28"/>
          <w:szCs w:val="28"/>
        </w:rPr>
        <w:t xml:space="preserve"> </w:t>
      </w:r>
      <w:r w:rsidRPr="0017565B">
        <w:rPr>
          <w:rFonts w:ascii="Times New Roman" w:hAnsi="Times New Roman"/>
          <w:sz w:val="28"/>
          <w:szCs w:val="28"/>
        </w:rPr>
        <w:t>предусмотрено средс</w:t>
      </w:r>
      <w:r w:rsidR="00484D17">
        <w:rPr>
          <w:rFonts w:ascii="Times New Roman" w:hAnsi="Times New Roman"/>
          <w:sz w:val="28"/>
          <w:szCs w:val="28"/>
        </w:rPr>
        <w:t>т</w:t>
      </w:r>
      <w:r w:rsidRPr="0017565B">
        <w:rPr>
          <w:rFonts w:ascii="Times New Roman" w:hAnsi="Times New Roman"/>
          <w:sz w:val="28"/>
          <w:szCs w:val="28"/>
        </w:rPr>
        <w:t xml:space="preserve">в </w:t>
      </w:r>
      <w:r w:rsidR="00501A8C" w:rsidRPr="0017565B">
        <w:rPr>
          <w:rFonts w:ascii="Times New Roman" w:hAnsi="Times New Roman"/>
          <w:sz w:val="28"/>
          <w:szCs w:val="28"/>
        </w:rPr>
        <w:t xml:space="preserve">бюджета </w:t>
      </w:r>
      <w:r w:rsidR="002A531D">
        <w:rPr>
          <w:rFonts w:ascii="Times New Roman" w:hAnsi="Times New Roman"/>
          <w:sz w:val="28"/>
          <w:szCs w:val="28"/>
        </w:rPr>
        <w:t>446</w:t>
      </w:r>
      <w:r w:rsidRPr="0017565B">
        <w:rPr>
          <w:rFonts w:ascii="Times New Roman" w:hAnsi="Times New Roman"/>
          <w:sz w:val="28"/>
          <w:szCs w:val="28"/>
        </w:rPr>
        <w:t xml:space="preserve"> тыс.руб. По годам реализации запланировано</w:t>
      </w:r>
      <w:r w:rsidR="000C2379" w:rsidRPr="0017565B">
        <w:rPr>
          <w:rFonts w:ascii="Times New Roman" w:hAnsi="Times New Roman"/>
          <w:sz w:val="28"/>
          <w:szCs w:val="28"/>
        </w:rPr>
        <w:t>:</w:t>
      </w:r>
      <w:r w:rsidRPr="0017565B">
        <w:rPr>
          <w:rFonts w:ascii="Times New Roman" w:hAnsi="Times New Roman"/>
          <w:sz w:val="28"/>
          <w:szCs w:val="28"/>
        </w:rPr>
        <w:t xml:space="preserve">  20</w:t>
      </w:r>
      <w:r w:rsidR="00AC48F9">
        <w:rPr>
          <w:rFonts w:ascii="Times New Roman" w:hAnsi="Times New Roman"/>
          <w:sz w:val="28"/>
          <w:szCs w:val="28"/>
        </w:rPr>
        <w:t>21</w:t>
      </w:r>
      <w:r w:rsidRPr="0017565B">
        <w:rPr>
          <w:rFonts w:ascii="Times New Roman" w:hAnsi="Times New Roman"/>
          <w:sz w:val="28"/>
          <w:szCs w:val="28"/>
        </w:rPr>
        <w:t xml:space="preserve"> год – </w:t>
      </w:r>
      <w:r w:rsidR="009B7FBB">
        <w:rPr>
          <w:rFonts w:ascii="Times New Roman" w:hAnsi="Times New Roman"/>
          <w:sz w:val="28"/>
          <w:szCs w:val="28"/>
        </w:rPr>
        <w:t xml:space="preserve">                      </w:t>
      </w:r>
      <w:r w:rsidR="00465A3B">
        <w:rPr>
          <w:rFonts w:ascii="Times New Roman" w:hAnsi="Times New Roman"/>
          <w:sz w:val="28"/>
          <w:szCs w:val="28"/>
        </w:rPr>
        <w:t>94,8</w:t>
      </w:r>
      <w:r w:rsidR="00501A8C" w:rsidRPr="0017565B">
        <w:rPr>
          <w:rFonts w:ascii="Times New Roman" w:hAnsi="Times New Roman"/>
          <w:sz w:val="28"/>
          <w:szCs w:val="28"/>
        </w:rPr>
        <w:t xml:space="preserve"> тыс.руб.</w:t>
      </w:r>
      <w:r w:rsidRPr="0017565B">
        <w:rPr>
          <w:rFonts w:ascii="Times New Roman" w:hAnsi="Times New Roman"/>
          <w:sz w:val="28"/>
          <w:szCs w:val="28"/>
        </w:rPr>
        <w:t>, 20</w:t>
      </w:r>
      <w:r w:rsidR="00AC48F9">
        <w:rPr>
          <w:rFonts w:ascii="Times New Roman" w:hAnsi="Times New Roman"/>
          <w:sz w:val="28"/>
          <w:szCs w:val="28"/>
        </w:rPr>
        <w:t>22</w:t>
      </w:r>
      <w:r w:rsidR="00465A3B">
        <w:rPr>
          <w:rFonts w:ascii="Times New Roman" w:hAnsi="Times New Roman"/>
          <w:sz w:val="28"/>
          <w:szCs w:val="28"/>
        </w:rPr>
        <w:t xml:space="preserve"> – 175</w:t>
      </w:r>
      <w:r w:rsidR="002F40FA">
        <w:rPr>
          <w:rFonts w:ascii="Times New Roman" w:hAnsi="Times New Roman"/>
          <w:sz w:val="28"/>
          <w:szCs w:val="28"/>
        </w:rPr>
        <w:t>,</w:t>
      </w:r>
      <w:r w:rsidR="00465A3B">
        <w:rPr>
          <w:rFonts w:ascii="Times New Roman" w:hAnsi="Times New Roman"/>
          <w:sz w:val="28"/>
          <w:szCs w:val="28"/>
        </w:rPr>
        <w:t>6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</w:t>
      </w:r>
      <w:r w:rsidR="00AC48F9">
        <w:rPr>
          <w:rFonts w:ascii="Times New Roman" w:hAnsi="Times New Roman"/>
          <w:sz w:val="28"/>
          <w:szCs w:val="28"/>
        </w:rPr>
        <w:t>3</w:t>
      </w:r>
      <w:r w:rsidR="00465A3B">
        <w:rPr>
          <w:rFonts w:ascii="Times New Roman" w:hAnsi="Times New Roman"/>
          <w:sz w:val="28"/>
          <w:szCs w:val="28"/>
        </w:rPr>
        <w:t xml:space="preserve"> год – </w:t>
      </w:r>
      <w:r w:rsidR="002A531D">
        <w:rPr>
          <w:rFonts w:ascii="Times New Roman" w:hAnsi="Times New Roman"/>
          <w:sz w:val="28"/>
          <w:szCs w:val="28"/>
        </w:rPr>
        <w:t>175,6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 Данные денежные средства планируется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379">
        <w:rPr>
          <w:rFonts w:ascii="Times New Roman" w:hAnsi="Times New Roman"/>
          <w:sz w:val="28"/>
          <w:szCs w:val="28"/>
        </w:rPr>
        <w:t xml:space="preserve">на </w:t>
      </w:r>
      <w:r w:rsidR="00D92015">
        <w:rPr>
          <w:rFonts w:ascii="Times New Roman" w:hAnsi="Times New Roman"/>
          <w:sz w:val="28"/>
          <w:szCs w:val="28"/>
        </w:rPr>
        <w:t>изготовление газеты</w:t>
      </w:r>
      <w:r w:rsidRPr="001C1379">
        <w:rPr>
          <w:rFonts w:ascii="Times New Roman" w:hAnsi="Times New Roman"/>
          <w:sz w:val="28"/>
          <w:szCs w:val="28"/>
        </w:rPr>
        <w:t xml:space="preserve"> «Роговчанка</w:t>
      </w:r>
      <w:r>
        <w:rPr>
          <w:rFonts w:ascii="Times New Roman" w:hAnsi="Times New Roman"/>
          <w:sz w:val="28"/>
          <w:szCs w:val="28"/>
        </w:rPr>
        <w:t>»</w:t>
      </w:r>
      <w:r w:rsidR="00D92015">
        <w:rPr>
          <w:rFonts w:ascii="Times New Roman" w:hAnsi="Times New Roman"/>
          <w:sz w:val="28"/>
          <w:szCs w:val="28"/>
        </w:rPr>
        <w:t xml:space="preserve">, </w:t>
      </w:r>
      <w:r w:rsidR="00266174">
        <w:rPr>
          <w:rFonts w:ascii="Times New Roman" w:hAnsi="Times New Roman"/>
          <w:sz w:val="28"/>
          <w:szCs w:val="28"/>
        </w:rPr>
        <w:t xml:space="preserve">тиражом </w:t>
      </w:r>
      <w:r w:rsidR="00AE2DF0" w:rsidRPr="00C0237C">
        <w:rPr>
          <w:rFonts w:ascii="Times New Roman" w:hAnsi="Times New Roman"/>
          <w:sz w:val="28"/>
          <w:szCs w:val="28"/>
        </w:rPr>
        <w:t>5</w:t>
      </w:r>
      <w:r w:rsidR="00266174" w:rsidRPr="00C0237C">
        <w:rPr>
          <w:rFonts w:ascii="Times New Roman" w:hAnsi="Times New Roman"/>
          <w:sz w:val="28"/>
          <w:szCs w:val="28"/>
        </w:rPr>
        <w:t>00 штук</w:t>
      </w:r>
      <w:r w:rsidR="00D92015" w:rsidRPr="00C0237C">
        <w:rPr>
          <w:rFonts w:ascii="Times New Roman" w:hAnsi="Times New Roman"/>
          <w:sz w:val="28"/>
          <w:szCs w:val="28"/>
        </w:rPr>
        <w:t xml:space="preserve"> </w:t>
      </w:r>
      <w:r w:rsidR="00266174" w:rsidRPr="00C0237C">
        <w:rPr>
          <w:rFonts w:ascii="Times New Roman" w:hAnsi="Times New Roman"/>
          <w:sz w:val="28"/>
          <w:szCs w:val="28"/>
        </w:rPr>
        <w:t xml:space="preserve">- </w:t>
      </w:r>
      <w:r w:rsidR="00D92015" w:rsidRPr="00C0237C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 xml:space="preserve">. </w:t>
      </w:r>
      <w:r w:rsidR="00501A8C">
        <w:rPr>
          <w:rFonts w:ascii="Times New Roman" w:hAnsi="Times New Roman"/>
          <w:sz w:val="28"/>
          <w:szCs w:val="28"/>
        </w:rPr>
        <w:t xml:space="preserve"> </w:t>
      </w:r>
      <w:r w:rsidR="00A65AFE">
        <w:rPr>
          <w:rFonts w:ascii="Times New Roman" w:hAnsi="Times New Roman"/>
          <w:sz w:val="28"/>
          <w:szCs w:val="28"/>
        </w:rPr>
        <w:t xml:space="preserve"> </w:t>
      </w:r>
    </w:p>
    <w:p w:rsidR="004F424C" w:rsidRDefault="00CF0742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161CC4" w:rsidRPr="002D5223">
        <w:rPr>
          <w:rFonts w:ascii="Times New Roman" w:hAnsi="Times New Roman"/>
          <w:sz w:val="28"/>
          <w:szCs w:val="28"/>
        </w:rPr>
        <w:t>№</w:t>
      </w:r>
      <w:r w:rsidR="009B7FBB">
        <w:rPr>
          <w:rFonts w:ascii="Times New Roman" w:hAnsi="Times New Roman"/>
          <w:sz w:val="28"/>
          <w:szCs w:val="28"/>
        </w:rPr>
        <w:t xml:space="preserve"> </w:t>
      </w:r>
      <w:r w:rsidR="002D5223" w:rsidRPr="002D5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 «Информационное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газеты «Роговчанка»</w:t>
      </w:r>
      <w:r w:rsidR="000C2379">
        <w:rPr>
          <w:rFonts w:ascii="Times New Roman" w:hAnsi="Times New Roman"/>
          <w:sz w:val="28"/>
          <w:szCs w:val="28"/>
        </w:rPr>
        <w:t xml:space="preserve">, денежные средства </w:t>
      </w:r>
      <w:r w:rsidR="00AC48F9">
        <w:rPr>
          <w:rFonts w:ascii="Times New Roman" w:hAnsi="Times New Roman"/>
          <w:sz w:val="28"/>
          <w:szCs w:val="28"/>
        </w:rPr>
        <w:t>не предусмотрены.</w:t>
      </w:r>
      <w:r w:rsidR="002D5223" w:rsidRPr="002D5223">
        <w:rPr>
          <w:rFonts w:ascii="Times New Roman" w:hAnsi="Times New Roman"/>
          <w:sz w:val="28"/>
          <w:szCs w:val="28"/>
        </w:rPr>
        <w:t xml:space="preserve"> </w:t>
      </w:r>
    </w:p>
    <w:p w:rsidR="00D3007D" w:rsidRPr="00783323" w:rsidRDefault="00D3007D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7FBB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D3246">
        <w:rPr>
          <w:rFonts w:ascii="Times New Roman" w:hAnsi="Times New Roman"/>
          <w:b/>
          <w:sz w:val="28"/>
          <w:szCs w:val="28"/>
        </w:rPr>
        <w:t xml:space="preserve">. Методика оценки эффективности реализации </w:t>
      </w:r>
    </w:p>
    <w:p w:rsidR="00A750FB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3246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9B7FBB" w:rsidRPr="004D3246" w:rsidRDefault="009B7FB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0FB" w:rsidRPr="00CF4F0D" w:rsidRDefault="00A750FB" w:rsidP="00977DFB">
      <w:pPr>
        <w:shd w:val="clear" w:color="auto" w:fill="FFFFFF"/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rPr>
          <w:rFonts w:ascii="Times New Roman" w:hAnsi="Times New Roman"/>
          <w:sz w:val="28"/>
          <w:szCs w:val="28"/>
        </w:rPr>
        <w:t>Роговского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Тимашевского</w:t>
      </w:r>
      <w:r w:rsidRPr="00CF4F0D">
        <w:rPr>
          <w:rFonts w:ascii="Times New Roman" w:hAnsi="Times New Roman"/>
          <w:sz w:val="28"/>
          <w:szCs w:val="28"/>
        </w:rPr>
        <w:t xml:space="preserve">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36EE8">
        <w:rPr>
          <w:rFonts w:ascii="Times New Roman" w:hAnsi="Times New Roman"/>
          <w:sz w:val="28"/>
          <w:szCs w:val="28"/>
        </w:rPr>
        <w:t xml:space="preserve">                 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F4F0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="009B7FBB">
        <w:rPr>
          <w:rFonts w:ascii="Times New Roman" w:hAnsi="Times New Roman"/>
          <w:sz w:val="28"/>
          <w:szCs w:val="28"/>
        </w:rPr>
        <w:t xml:space="preserve"> г.</w:t>
      </w:r>
      <w:r w:rsidRPr="00CF4F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149</w:t>
      </w:r>
      <w:r w:rsidRPr="00CF4F0D">
        <w:rPr>
          <w:rFonts w:ascii="Times New Roman" w:hAnsi="Times New Roman"/>
          <w:sz w:val="28"/>
          <w:szCs w:val="28"/>
        </w:rPr>
        <w:t xml:space="preserve"> «</w:t>
      </w:r>
      <w:r w:rsidRPr="0013109E"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Тимашевского района</w:t>
      </w:r>
      <w:r w:rsidRPr="00CF4F0D">
        <w:rPr>
          <w:rFonts w:ascii="Times New Roman" w:hAnsi="Times New Roman"/>
          <w:bCs/>
          <w:sz w:val="28"/>
          <w:szCs w:val="28"/>
        </w:rPr>
        <w:t>».</w:t>
      </w: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7FB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Механизм реализации муниципальной программы </w:t>
      </w: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>и контроль за ее выполнением</w:t>
      </w:r>
    </w:p>
    <w:p w:rsidR="007E496A" w:rsidRPr="009D5D06" w:rsidRDefault="007E496A" w:rsidP="00977DFB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:rsidR="005D3D6E" w:rsidRPr="005D3D6E" w:rsidRDefault="005D3D6E" w:rsidP="005D3D6E">
      <w:pPr>
        <w:shd w:val="clear" w:color="auto" w:fill="FFFFFF"/>
        <w:spacing w:line="317" w:lineRule="exact"/>
        <w:ind w:firstLine="555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906C10">
        <w:t xml:space="preserve"> </w:t>
      </w:r>
      <w:r w:rsidRPr="005D3D6E">
        <w:rPr>
          <w:rFonts w:ascii="Times New Roman" w:hAnsi="Times New Roman"/>
          <w:sz w:val="28"/>
          <w:szCs w:val="28"/>
        </w:rPr>
        <w:t xml:space="preserve">Механизм реализации муниципальной программы и контроль за ее выполнением осуществляется согласно Порядка  </w:t>
      </w:r>
      <w:r w:rsidRPr="005D3D6E">
        <w:rPr>
          <w:rFonts w:ascii="Times New Roman" w:hAnsi="Times New Roman"/>
          <w:sz w:val="28"/>
          <w:szCs w:val="28"/>
        </w:rPr>
        <w:br/>
        <w:t>принятия решения о разработке, формирования, реализации и оценки эффективности реализации муниципальных программ</w:t>
      </w:r>
      <w:r w:rsidRPr="005D3D6E">
        <w:rPr>
          <w:rFonts w:ascii="Times New Roman" w:hAnsi="Times New Roman"/>
          <w:bCs/>
          <w:spacing w:val="2"/>
          <w:sz w:val="28"/>
          <w:szCs w:val="28"/>
        </w:rPr>
        <w:t xml:space="preserve"> Роговского сельского поселения Тимашевского района, утвержденного постановление администрации Роговского сельского поселения Тимашевского района от </w:t>
      </w:r>
      <w:r w:rsidR="009B7FBB">
        <w:rPr>
          <w:rFonts w:ascii="Times New Roman" w:hAnsi="Times New Roman"/>
          <w:sz w:val="28"/>
          <w:szCs w:val="28"/>
        </w:rPr>
        <w:t xml:space="preserve">      31 июля 2015 г.</w:t>
      </w:r>
      <w:r w:rsidRPr="005D3D6E">
        <w:rPr>
          <w:rFonts w:ascii="Times New Roman" w:hAnsi="Times New Roman"/>
          <w:sz w:val="28"/>
          <w:szCs w:val="28"/>
        </w:rPr>
        <w:t xml:space="preserve">    № 149 «Об  утверждении  Порядка принятия решения о </w:t>
      </w:r>
      <w:r w:rsidRPr="005D3D6E">
        <w:rPr>
          <w:rFonts w:ascii="Times New Roman" w:hAnsi="Times New Roman"/>
          <w:sz w:val="28"/>
          <w:szCs w:val="28"/>
        </w:rPr>
        <w:lastRenderedPageBreak/>
        <w:t>разработке, формирования, реализации и оценки эффективности реализации муниципальных программ</w:t>
      </w:r>
      <w:r w:rsidRPr="005D3D6E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района»</w:t>
      </w:r>
    </w:p>
    <w:p w:rsidR="00AD6A3B" w:rsidRPr="005F5F37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Default="00AC48F9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AD6A3B" w:rsidRPr="00002363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CF20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8F1ECB" w:rsidRPr="00695F3D" w:rsidRDefault="008F1EC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8F1ECB" w:rsidRPr="00695F3D" w:rsidSect="00484D17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C9F" w:rsidRDefault="00B02C9F" w:rsidP="00484D17">
      <w:pPr>
        <w:spacing w:after="0" w:line="240" w:lineRule="auto"/>
      </w:pPr>
      <w:r>
        <w:separator/>
      </w:r>
    </w:p>
  </w:endnote>
  <w:endnote w:type="continuationSeparator" w:id="0">
    <w:p w:rsidR="00B02C9F" w:rsidRDefault="00B02C9F" w:rsidP="0048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C9F" w:rsidRDefault="00B02C9F" w:rsidP="00484D17">
      <w:pPr>
        <w:spacing w:after="0" w:line="240" w:lineRule="auto"/>
      </w:pPr>
      <w:r>
        <w:separator/>
      </w:r>
    </w:p>
  </w:footnote>
  <w:footnote w:type="continuationSeparator" w:id="0">
    <w:p w:rsidR="00B02C9F" w:rsidRDefault="00B02C9F" w:rsidP="0048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17" w:rsidRDefault="00A626FB">
    <w:pPr>
      <w:pStyle w:val="a6"/>
      <w:jc w:val="center"/>
    </w:pPr>
    <w:fldSimple w:instr=" PAGE   \* MERGEFORMAT ">
      <w:r w:rsidR="002A531D">
        <w:rPr>
          <w:noProof/>
        </w:rPr>
        <w:t>2</w:t>
      </w:r>
    </w:fldSimple>
  </w:p>
  <w:p w:rsidR="00484D17" w:rsidRDefault="00484D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912"/>
    <w:rsid w:val="00011E03"/>
    <w:rsid w:val="00014005"/>
    <w:rsid w:val="0001676E"/>
    <w:rsid w:val="00036F2D"/>
    <w:rsid w:val="00040167"/>
    <w:rsid w:val="000413EF"/>
    <w:rsid w:val="00045888"/>
    <w:rsid w:val="000527E4"/>
    <w:rsid w:val="00060104"/>
    <w:rsid w:val="000963DF"/>
    <w:rsid w:val="00096E3E"/>
    <w:rsid w:val="000A1A79"/>
    <w:rsid w:val="000B0353"/>
    <w:rsid w:val="000B343D"/>
    <w:rsid w:val="000C1AA6"/>
    <w:rsid w:val="000C2379"/>
    <w:rsid w:val="000C4F23"/>
    <w:rsid w:val="000E00A5"/>
    <w:rsid w:val="000E46EB"/>
    <w:rsid w:val="000E5EAB"/>
    <w:rsid w:val="000F6EA1"/>
    <w:rsid w:val="00100DC0"/>
    <w:rsid w:val="0011293C"/>
    <w:rsid w:val="00133A27"/>
    <w:rsid w:val="00135643"/>
    <w:rsid w:val="001362C4"/>
    <w:rsid w:val="00140C77"/>
    <w:rsid w:val="00142897"/>
    <w:rsid w:val="00157CE9"/>
    <w:rsid w:val="0016093B"/>
    <w:rsid w:val="00161CC4"/>
    <w:rsid w:val="00165D27"/>
    <w:rsid w:val="0017556A"/>
    <w:rsid w:val="0017565B"/>
    <w:rsid w:val="00181895"/>
    <w:rsid w:val="00186E5C"/>
    <w:rsid w:val="00192905"/>
    <w:rsid w:val="0019384E"/>
    <w:rsid w:val="0019450B"/>
    <w:rsid w:val="00195B44"/>
    <w:rsid w:val="001A4C79"/>
    <w:rsid w:val="001B4A12"/>
    <w:rsid w:val="001C1379"/>
    <w:rsid w:val="001C5745"/>
    <w:rsid w:val="001C7DD6"/>
    <w:rsid w:val="001D3E59"/>
    <w:rsid w:val="001E14E3"/>
    <w:rsid w:val="001E209E"/>
    <w:rsid w:val="001F6FF9"/>
    <w:rsid w:val="002132D3"/>
    <w:rsid w:val="00224ED3"/>
    <w:rsid w:val="002273BA"/>
    <w:rsid w:val="00232E6B"/>
    <w:rsid w:val="00232F08"/>
    <w:rsid w:val="002337E4"/>
    <w:rsid w:val="00237637"/>
    <w:rsid w:val="002402B4"/>
    <w:rsid w:val="00242B19"/>
    <w:rsid w:val="00244C1A"/>
    <w:rsid w:val="00244F05"/>
    <w:rsid w:val="002620B4"/>
    <w:rsid w:val="0026407E"/>
    <w:rsid w:val="00266174"/>
    <w:rsid w:val="00281BED"/>
    <w:rsid w:val="00286A3A"/>
    <w:rsid w:val="00286DEC"/>
    <w:rsid w:val="002908F3"/>
    <w:rsid w:val="00291290"/>
    <w:rsid w:val="002A531D"/>
    <w:rsid w:val="002A7F58"/>
    <w:rsid w:val="002B4778"/>
    <w:rsid w:val="002C3107"/>
    <w:rsid w:val="002D12BC"/>
    <w:rsid w:val="002D5223"/>
    <w:rsid w:val="002D5829"/>
    <w:rsid w:val="002E4F51"/>
    <w:rsid w:val="002E7314"/>
    <w:rsid w:val="002F40FA"/>
    <w:rsid w:val="002F5D2F"/>
    <w:rsid w:val="002F63C6"/>
    <w:rsid w:val="00311994"/>
    <w:rsid w:val="00316AE9"/>
    <w:rsid w:val="00317A17"/>
    <w:rsid w:val="00331A28"/>
    <w:rsid w:val="003323AB"/>
    <w:rsid w:val="00332D69"/>
    <w:rsid w:val="003362CD"/>
    <w:rsid w:val="00337E1E"/>
    <w:rsid w:val="0034361F"/>
    <w:rsid w:val="00344BDA"/>
    <w:rsid w:val="00345468"/>
    <w:rsid w:val="00347571"/>
    <w:rsid w:val="003512E4"/>
    <w:rsid w:val="00354E8C"/>
    <w:rsid w:val="00360677"/>
    <w:rsid w:val="003747D0"/>
    <w:rsid w:val="00386340"/>
    <w:rsid w:val="00395FA7"/>
    <w:rsid w:val="00396546"/>
    <w:rsid w:val="003B0EB9"/>
    <w:rsid w:val="003B1B19"/>
    <w:rsid w:val="003B2FC7"/>
    <w:rsid w:val="003C316B"/>
    <w:rsid w:val="003D0D36"/>
    <w:rsid w:val="003E207F"/>
    <w:rsid w:val="003E5BFB"/>
    <w:rsid w:val="003F20AC"/>
    <w:rsid w:val="00405E6A"/>
    <w:rsid w:val="0041155A"/>
    <w:rsid w:val="00414768"/>
    <w:rsid w:val="004365F0"/>
    <w:rsid w:val="00457685"/>
    <w:rsid w:val="00465A3B"/>
    <w:rsid w:val="00470511"/>
    <w:rsid w:val="00470833"/>
    <w:rsid w:val="00473E94"/>
    <w:rsid w:val="004749BF"/>
    <w:rsid w:val="0048419C"/>
    <w:rsid w:val="00484D17"/>
    <w:rsid w:val="00485D10"/>
    <w:rsid w:val="004B2C05"/>
    <w:rsid w:val="004B49EA"/>
    <w:rsid w:val="004C5295"/>
    <w:rsid w:val="004C7144"/>
    <w:rsid w:val="004D79C6"/>
    <w:rsid w:val="004E7ED9"/>
    <w:rsid w:val="004F424C"/>
    <w:rsid w:val="00501A8C"/>
    <w:rsid w:val="00530B8B"/>
    <w:rsid w:val="005314C8"/>
    <w:rsid w:val="00533FF6"/>
    <w:rsid w:val="00547585"/>
    <w:rsid w:val="00553E75"/>
    <w:rsid w:val="005611B3"/>
    <w:rsid w:val="0057423E"/>
    <w:rsid w:val="00582328"/>
    <w:rsid w:val="00582775"/>
    <w:rsid w:val="005978A7"/>
    <w:rsid w:val="005A3AAE"/>
    <w:rsid w:val="005A6184"/>
    <w:rsid w:val="005B45DE"/>
    <w:rsid w:val="005B5600"/>
    <w:rsid w:val="005C4E70"/>
    <w:rsid w:val="005D3D6E"/>
    <w:rsid w:val="005E0906"/>
    <w:rsid w:val="005E4E52"/>
    <w:rsid w:val="005E660A"/>
    <w:rsid w:val="005F2623"/>
    <w:rsid w:val="005F7AC0"/>
    <w:rsid w:val="00604A2C"/>
    <w:rsid w:val="0060557E"/>
    <w:rsid w:val="00611C6F"/>
    <w:rsid w:val="0061580A"/>
    <w:rsid w:val="006347E3"/>
    <w:rsid w:val="00634E6E"/>
    <w:rsid w:val="00641662"/>
    <w:rsid w:val="0064442C"/>
    <w:rsid w:val="006530D1"/>
    <w:rsid w:val="00660106"/>
    <w:rsid w:val="00670E59"/>
    <w:rsid w:val="00674416"/>
    <w:rsid w:val="00677F4A"/>
    <w:rsid w:val="006835F9"/>
    <w:rsid w:val="00691C5B"/>
    <w:rsid w:val="00692E6C"/>
    <w:rsid w:val="00693D91"/>
    <w:rsid w:val="00695F3D"/>
    <w:rsid w:val="006A1B5C"/>
    <w:rsid w:val="006A7F43"/>
    <w:rsid w:val="006B2317"/>
    <w:rsid w:val="006B72D7"/>
    <w:rsid w:val="006E1D34"/>
    <w:rsid w:val="006E7F17"/>
    <w:rsid w:val="006F0D39"/>
    <w:rsid w:val="006F5363"/>
    <w:rsid w:val="00703B31"/>
    <w:rsid w:val="007045C5"/>
    <w:rsid w:val="0070603A"/>
    <w:rsid w:val="00706358"/>
    <w:rsid w:val="00706F53"/>
    <w:rsid w:val="00713AFB"/>
    <w:rsid w:val="007144D8"/>
    <w:rsid w:val="00714C1B"/>
    <w:rsid w:val="007264CD"/>
    <w:rsid w:val="0073414D"/>
    <w:rsid w:val="00744781"/>
    <w:rsid w:val="0076194A"/>
    <w:rsid w:val="00771B91"/>
    <w:rsid w:val="007746A7"/>
    <w:rsid w:val="00781377"/>
    <w:rsid w:val="00782EEA"/>
    <w:rsid w:val="00783323"/>
    <w:rsid w:val="007A7F03"/>
    <w:rsid w:val="007B398D"/>
    <w:rsid w:val="007C674A"/>
    <w:rsid w:val="007D1F88"/>
    <w:rsid w:val="007D4B20"/>
    <w:rsid w:val="007D672A"/>
    <w:rsid w:val="007E1A83"/>
    <w:rsid w:val="007E1B2C"/>
    <w:rsid w:val="007E34AC"/>
    <w:rsid w:val="007E496A"/>
    <w:rsid w:val="007E5C19"/>
    <w:rsid w:val="007F3595"/>
    <w:rsid w:val="00813EA0"/>
    <w:rsid w:val="00817A79"/>
    <w:rsid w:val="008225FE"/>
    <w:rsid w:val="00834BA6"/>
    <w:rsid w:val="00843A4E"/>
    <w:rsid w:val="00861E25"/>
    <w:rsid w:val="00870862"/>
    <w:rsid w:val="00871AD0"/>
    <w:rsid w:val="00890F50"/>
    <w:rsid w:val="008A213C"/>
    <w:rsid w:val="008B422C"/>
    <w:rsid w:val="008C038F"/>
    <w:rsid w:val="008C041F"/>
    <w:rsid w:val="008D5834"/>
    <w:rsid w:val="008E6958"/>
    <w:rsid w:val="008E734A"/>
    <w:rsid w:val="008F1ECB"/>
    <w:rsid w:val="00901D92"/>
    <w:rsid w:val="0090717D"/>
    <w:rsid w:val="00911E17"/>
    <w:rsid w:val="009214AD"/>
    <w:rsid w:val="00934253"/>
    <w:rsid w:val="00943C52"/>
    <w:rsid w:val="009507F6"/>
    <w:rsid w:val="00953549"/>
    <w:rsid w:val="009655A3"/>
    <w:rsid w:val="00970E9D"/>
    <w:rsid w:val="00977DFB"/>
    <w:rsid w:val="00980D3E"/>
    <w:rsid w:val="00990443"/>
    <w:rsid w:val="00990841"/>
    <w:rsid w:val="009A1DB7"/>
    <w:rsid w:val="009A2045"/>
    <w:rsid w:val="009A743E"/>
    <w:rsid w:val="009B0EE0"/>
    <w:rsid w:val="009B7FBB"/>
    <w:rsid w:val="009D6A27"/>
    <w:rsid w:val="009F0D1B"/>
    <w:rsid w:val="009F7B3C"/>
    <w:rsid w:val="00A071B2"/>
    <w:rsid w:val="00A1202E"/>
    <w:rsid w:val="00A13717"/>
    <w:rsid w:val="00A24FFF"/>
    <w:rsid w:val="00A275E9"/>
    <w:rsid w:val="00A36EE8"/>
    <w:rsid w:val="00A44B59"/>
    <w:rsid w:val="00A47C57"/>
    <w:rsid w:val="00A547F1"/>
    <w:rsid w:val="00A626FB"/>
    <w:rsid w:val="00A63D3E"/>
    <w:rsid w:val="00A65AFE"/>
    <w:rsid w:val="00A73ABD"/>
    <w:rsid w:val="00A750FB"/>
    <w:rsid w:val="00A906EB"/>
    <w:rsid w:val="00AB3528"/>
    <w:rsid w:val="00AB6654"/>
    <w:rsid w:val="00AC48F9"/>
    <w:rsid w:val="00AC509A"/>
    <w:rsid w:val="00AC62FF"/>
    <w:rsid w:val="00AD062F"/>
    <w:rsid w:val="00AD29F8"/>
    <w:rsid w:val="00AD6A3B"/>
    <w:rsid w:val="00AE1F69"/>
    <w:rsid w:val="00AE2DF0"/>
    <w:rsid w:val="00AF2DF6"/>
    <w:rsid w:val="00AF6162"/>
    <w:rsid w:val="00B02C9F"/>
    <w:rsid w:val="00B03E2A"/>
    <w:rsid w:val="00B114BF"/>
    <w:rsid w:val="00B11D8D"/>
    <w:rsid w:val="00B20060"/>
    <w:rsid w:val="00B2105F"/>
    <w:rsid w:val="00B21805"/>
    <w:rsid w:val="00B36AB6"/>
    <w:rsid w:val="00B55343"/>
    <w:rsid w:val="00B618C8"/>
    <w:rsid w:val="00B64B65"/>
    <w:rsid w:val="00B65209"/>
    <w:rsid w:val="00B85A04"/>
    <w:rsid w:val="00BB19F4"/>
    <w:rsid w:val="00BB367A"/>
    <w:rsid w:val="00BB3E59"/>
    <w:rsid w:val="00BC0D4B"/>
    <w:rsid w:val="00BC4934"/>
    <w:rsid w:val="00BD281D"/>
    <w:rsid w:val="00BE61F8"/>
    <w:rsid w:val="00BF55E3"/>
    <w:rsid w:val="00C0237C"/>
    <w:rsid w:val="00C159E8"/>
    <w:rsid w:val="00C15DF0"/>
    <w:rsid w:val="00C249DD"/>
    <w:rsid w:val="00C2682B"/>
    <w:rsid w:val="00C26ABC"/>
    <w:rsid w:val="00C3011D"/>
    <w:rsid w:val="00C42384"/>
    <w:rsid w:val="00C47290"/>
    <w:rsid w:val="00C47B39"/>
    <w:rsid w:val="00C53803"/>
    <w:rsid w:val="00C554BA"/>
    <w:rsid w:val="00C65DDD"/>
    <w:rsid w:val="00C8019D"/>
    <w:rsid w:val="00C833B7"/>
    <w:rsid w:val="00C934BF"/>
    <w:rsid w:val="00CA2602"/>
    <w:rsid w:val="00CB41C8"/>
    <w:rsid w:val="00CB6A2C"/>
    <w:rsid w:val="00CC131B"/>
    <w:rsid w:val="00CD3D83"/>
    <w:rsid w:val="00CE0D31"/>
    <w:rsid w:val="00CE60F1"/>
    <w:rsid w:val="00CF0742"/>
    <w:rsid w:val="00CF1387"/>
    <w:rsid w:val="00CF2085"/>
    <w:rsid w:val="00CF2D1E"/>
    <w:rsid w:val="00D105E4"/>
    <w:rsid w:val="00D24303"/>
    <w:rsid w:val="00D3007D"/>
    <w:rsid w:val="00D3131F"/>
    <w:rsid w:val="00D431F2"/>
    <w:rsid w:val="00D43E4E"/>
    <w:rsid w:val="00D57404"/>
    <w:rsid w:val="00D579AD"/>
    <w:rsid w:val="00D60FE0"/>
    <w:rsid w:val="00D66FF5"/>
    <w:rsid w:val="00D72D7E"/>
    <w:rsid w:val="00D74634"/>
    <w:rsid w:val="00D85AB7"/>
    <w:rsid w:val="00D85B96"/>
    <w:rsid w:val="00D915D0"/>
    <w:rsid w:val="00D92015"/>
    <w:rsid w:val="00DA7196"/>
    <w:rsid w:val="00DB4E65"/>
    <w:rsid w:val="00DB689F"/>
    <w:rsid w:val="00DE54D2"/>
    <w:rsid w:val="00DE5917"/>
    <w:rsid w:val="00DF6FB0"/>
    <w:rsid w:val="00E26B21"/>
    <w:rsid w:val="00E33113"/>
    <w:rsid w:val="00E37EA1"/>
    <w:rsid w:val="00E54826"/>
    <w:rsid w:val="00E57A58"/>
    <w:rsid w:val="00E710A9"/>
    <w:rsid w:val="00E82C29"/>
    <w:rsid w:val="00E85965"/>
    <w:rsid w:val="00E903A6"/>
    <w:rsid w:val="00EA1408"/>
    <w:rsid w:val="00EA2A22"/>
    <w:rsid w:val="00EA6389"/>
    <w:rsid w:val="00EB3502"/>
    <w:rsid w:val="00EB6866"/>
    <w:rsid w:val="00EB6EEE"/>
    <w:rsid w:val="00EC28F2"/>
    <w:rsid w:val="00EC2FF5"/>
    <w:rsid w:val="00EC5369"/>
    <w:rsid w:val="00EC7134"/>
    <w:rsid w:val="00EE51EC"/>
    <w:rsid w:val="00F00031"/>
    <w:rsid w:val="00F02FC2"/>
    <w:rsid w:val="00F072B2"/>
    <w:rsid w:val="00F224E6"/>
    <w:rsid w:val="00F24D3F"/>
    <w:rsid w:val="00F26150"/>
    <w:rsid w:val="00F35393"/>
    <w:rsid w:val="00F415B4"/>
    <w:rsid w:val="00F47C07"/>
    <w:rsid w:val="00F6642F"/>
    <w:rsid w:val="00F71395"/>
    <w:rsid w:val="00FA477A"/>
    <w:rsid w:val="00FB5732"/>
    <w:rsid w:val="00FB73B2"/>
    <w:rsid w:val="00FC1431"/>
    <w:rsid w:val="00FC3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3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34A"/>
    <w:rPr>
      <w:color w:val="000080"/>
      <w:u w:val="single"/>
    </w:rPr>
  </w:style>
  <w:style w:type="paragraph" w:customStyle="1" w:styleId="ConsNormal">
    <w:name w:val="ConsNormal"/>
    <w:rsid w:val="00181895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rsid w:val="005E6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C47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A26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26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CA26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2602"/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F47C07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A275E9"/>
  </w:style>
  <w:style w:type="paragraph" w:customStyle="1" w:styleId="ConsPlusNormal">
    <w:name w:val="ConsPlusNormal"/>
    <w:rsid w:val="00A750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484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4D1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28BB-9165-40DB-BA2F-43845E59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Smishka</cp:lastModifiedBy>
  <cp:revision>40</cp:revision>
  <cp:lastPrinted>2023-02-01T13:21:00Z</cp:lastPrinted>
  <dcterms:created xsi:type="dcterms:W3CDTF">2017-01-23T12:21:00Z</dcterms:created>
  <dcterms:modified xsi:type="dcterms:W3CDTF">2023-02-01T13:21:00Z</dcterms:modified>
</cp:coreProperties>
</file>